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D02C" w14:textId="77777777" w:rsidR="00E252F6" w:rsidRDefault="0036204D" w:rsidP="00E252F6">
      <w:r w:rsidRPr="009D6E21">
        <w:t xml:space="preserve">President Donald Trump recently signed into law an emergency stimulus package designed to deliver approximately $900 billion in COVID-19-related aid. </w:t>
      </w:r>
    </w:p>
    <w:p w14:paraId="559526C3" w14:textId="77777777" w:rsidR="00E252F6" w:rsidRDefault="0036204D" w:rsidP="00E252F6">
      <w:r>
        <w:t xml:space="preserve">The chart below provides an overview of the highlights of the </w:t>
      </w:r>
      <w:hyperlink r:id="rId7" w:history="1">
        <w:r w:rsidRPr="00582127">
          <w:rPr>
            <w:rStyle w:val="Hyperlink"/>
          </w:rPr>
          <w:t>new stimulus package</w:t>
        </w:r>
      </w:hyperlink>
      <w:r>
        <w:t xml:space="preserve">, and how it compares to the </w:t>
      </w:r>
      <w:r w:rsidRPr="00ED3183">
        <w:t>Coronavirus Aid, Relief, and Economic Security (CARES) Act</w:t>
      </w:r>
      <w:r>
        <w:t xml:space="preserve"> signed into law in March 2020. </w:t>
      </w:r>
    </w:p>
    <w:p w14:paraId="55FCED91" w14:textId="77777777" w:rsidR="008D7DD6" w:rsidRDefault="008D7DD6"/>
    <w:p w14:paraId="6332AEA3" w14:textId="77777777" w:rsidR="008D7DD6" w:rsidRDefault="008D7DD6"/>
    <w:p w14:paraId="2A6290B0" w14:textId="77777777" w:rsidR="008D7DD6" w:rsidRDefault="008D7DD6"/>
    <w:p w14:paraId="225571E0" w14:textId="77777777" w:rsidR="008D7DD6" w:rsidRDefault="008D7DD6"/>
    <w:p w14:paraId="42FE7238" w14:textId="77777777" w:rsidR="008D7DD6" w:rsidRDefault="008D7DD6"/>
    <w:p w14:paraId="3670B200" w14:textId="77777777" w:rsidR="008D7DD6" w:rsidRDefault="008D7DD6"/>
    <w:p w14:paraId="1C6973CF" w14:textId="77777777" w:rsidR="008D7DD6" w:rsidRDefault="008D7DD6"/>
    <w:p w14:paraId="148C7C75" w14:textId="77777777" w:rsidR="008D7DD6" w:rsidRDefault="008D7DD6"/>
    <w:p w14:paraId="6C8F4714" w14:textId="77777777" w:rsidR="008D7DD6" w:rsidRDefault="008D7DD6"/>
    <w:p w14:paraId="4FA6BB68" w14:textId="77777777" w:rsidR="008D7DD6" w:rsidRDefault="008D7DD6"/>
    <w:p w14:paraId="4A706969" w14:textId="77777777" w:rsidR="008D7DD6" w:rsidRDefault="008D7DD6"/>
    <w:p w14:paraId="5588B8CF" w14:textId="77777777" w:rsidR="008D7DD6" w:rsidRDefault="008D7DD6"/>
    <w:p w14:paraId="7926CAF7" w14:textId="77777777" w:rsidR="008D7DD6" w:rsidRDefault="008D7DD6"/>
    <w:p w14:paraId="604569E7" w14:textId="77777777" w:rsidR="008D7DD6" w:rsidRDefault="008D7DD6"/>
    <w:p w14:paraId="61FCACA4" w14:textId="77777777" w:rsidR="008D7DD6" w:rsidRDefault="008D7DD6"/>
    <w:p w14:paraId="3577F4BB" w14:textId="77777777" w:rsidR="008D7DD6" w:rsidRDefault="008D7DD6"/>
    <w:p w14:paraId="55F48C04" w14:textId="77777777" w:rsidR="008D7DD6" w:rsidRDefault="008D7DD6"/>
    <w:p w14:paraId="21AC4661" w14:textId="77777777" w:rsidR="008D7DD6" w:rsidRDefault="008D7DD6"/>
    <w:p w14:paraId="6914B14E" w14:textId="77777777" w:rsidR="008D7DD6" w:rsidRDefault="008D7DD6"/>
    <w:p w14:paraId="59E2F4C5" w14:textId="77777777" w:rsidR="008D7DD6" w:rsidRDefault="008D7DD6"/>
    <w:p w14:paraId="72D517EF" w14:textId="77777777" w:rsidR="00E252F6" w:rsidRDefault="0036204D" w:rsidP="00E252F6">
      <w:r>
        <w:t>This will likely be the Trump</w:t>
      </w:r>
      <w:r>
        <w:t xml:space="preserve"> administration’s last economic stimulus package. President-elect Joe Biden is expected to consider additional COVID-19 relief options in early 2021. For more information about this stimulus package, contact Lipscomb &amp; Pitts Insurance, LLC today. </w:t>
      </w:r>
    </w:p>
    <w:p w14:paraId="74041B04" w14:textId="77777777" w:rsidR="006764B7" w:rsidRDefault="006764B7" w:rsidP="00E252F6">
      <w:pPr>
        <w:spacing w:before="480" w:after="120"/>
      </w:pPr>
    </w:p>
    <w:sectPr w:rsidR="006764B7" w:rsidSect="008D7DD6">
      <w:headerReference w:type="default" r:id="rId8"/>
      <w:footerReference w:type="default" r:id="rId9"/>
      <w:pgSz w:w="12240" w:h="15840"/>
      <w:pgMar w:top="21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ED7ED" w14:textId="77777777" w:rsidR="00000000" w:rsidRDefault="0036204D">
      <w:pPr>
        <w:spacing w:after="0" w:line="240" w:lineRule="auto"/>
      </w:pPr>
      <w:r>
        <w:separator/>
      </w:r>
    </w:p>
  </w:endnote>
  <w:endnote w:type="continuationSeparator" w:id="0">
    <w:p w14:paraId="03DDE059" w14:textId="77777777" w:rsidR="00000000" w:rsidRDefault="0036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B36D2" w14:textId="77777777" w:rsidR="00D814DF" w:rsidRDefault="0036204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6D15BB" wp14:editId="3BE7918F">
              <wp:simplePos x="0" y="0"/>
              <wp:positionH relativeFrom="column">
                <wp:posOffset>-95250</wp:posOffset>
              </wp:positionH>
              <wp:positionV relativeFrom="paragraph">
                <wp:posOffset>-295910</wp:posOffset>
              </wp:positionV>
              <wp:extent cx="3762375" cy="4286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C7E0A2" w14:textId="77777777" w:rsidR="00E252F6" w:rsidRPr="00E252F6" w:rsidRDefault="0036204D" w:rsidP="00E252F6">
                          <w:pPr>
                            <w:rPr>
                              <w:sz w:val="16"/>
                            </w:rPr>
                          </w:pPr>
                          <w:r w:rsidRPr="00E252F6">
                            <w:rPr>
                              <w:sz w:val="16"/>
                            </w:rPr>
                            <w:t>© 2021 Zywave, Inc. All rights reserved.</w:t>
                          </w:r>
                        </w:p>
                        <w:p w14:paraId="38017DD8" w14:textId="77777777" w:rsidR="00D814DF" w:rsidRDefault="00D814DF"/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96.25pt;height:33.75pt;margin-top:-23.3pt;margin-left:-7.5pt;mso-wrap-distance-bottom:0;mso-wrap-distance-left:9pt;mso-wrap-distance-right:9pt;mso-wrap-distance-top:0;mso-wrap-style:square;position:absolute;visibility:visible;v-text-anchor:top;z-index:251659264" filled="f" stroked="f" strokeweight="0.5pt">
              <v:textbox>
                <w:txbxContent>
                  <w:p w:rsidR="00E252F6" w:rsidRPr="00E252F6" w:rsidP="00E252F6" w14:paraId="3F079110" w14:textId="77777777">
                    <w:pPr>
                      <w:rPr>
                        <w:sz w:val="16"/>
                      </w:rPr>
                    </w:pPr>
                    <w:r w:rsidRPr="00E252F6">
                      <w:rPr>
                        <w:sz w:val="16"/>
                      </w:rPr>
                      <w:t xml:space="preserve">© 2021 </w:t>
                    </w:r>
                    <w:r w:rsidRPr="00E252F6">
                      <w:rPr>
                        <w:sz w:val="16"/>
                      </w:rPr>
                      <w:t>Zywave</w:t>
                    </w:r>
                    <w:r w:rsidRPr="00E252F6">
                      <w:rPr>
                        <w:sz w:val="16"/>
                      </w:rPr>
                      <w:t>, Inc. All rights reserved.</w:t>
                    </w:r>
                  </w:p>
                  <w:p w:rsidR="00D814DF" w14:paraId="11A8FB13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D5792" w14:textId="77777777" w:rsidR="00000000" w:rsidRDefault="0036204D">
      <w:pPr>
        <w:spacing w:after="0" w:line="240" w:lineRule="auto"/>
      </w:pPr>
      <w:r>
        <w:separator/>
      </w:r>
    </w:p>
  </w:footnote>
  <w:footnote w:type="continuationSeparator" w:id="0">
    <w:p w14:paraId="0DC45195" w14:textId="77777777" w:rsidR="00000000" w:rsidRDefault="0036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25919" w14:textId="77777777" w:rsidR="00D814DF" w:rsidRDefault="0036204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6E3018F" wp14:editId="6DBF8C0F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251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7712191" name="Stimu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251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jExMTA3NgcSRko6SsGpxcWZ+XkgBRa1AIi6heYsAAAA"/>
  </w:docVars>
  <w:rsids>
    <w:rsidRoot w:val="00395B3D"/>
    <w:rsid w:val="000145B8"/>
    <w:rsid w:val="00016CC7"/>
    <w:rsid w:val="000265C2"/>
    <w:rsid w:val="000939D3"/>
    <w:rsid w:val="000C2661"/>
    <w:rsid w:val="000D2147"/>
    <w:rsid w:val="00135A2A"/>
    <w:rsid w:val="00150264"/>
    <w:rsid w:val="00172AD3"/>
    <w:rsid w:val="0035312F"/>
    <w:rsid w:val="0036204D"/>
    <w:rsid w:val="0038155B"/>
    <w:rsid w:val="00395B3D"/>
    <w:rsid w:val="003964B5"/>
    <w:rsid w:val="003C53D5"/>
    <w:rsid w:val="00430890"/>
    <w:rsid w:val="00506D9E"/>
    <w:rsid w:val="00521FF4"/>
    <w:rsid w:val="00582127"/>
    <w:rsid w:val="005E65B3"/>
    <w:rsid w:val="005F4685"/>
    <w:rsid w:val="006076CD"/>
    <w:rsid w:val="0065354C"/>
    <w:rsid w:val="006764B7"/>
    <w:rsid w:val="006E5DA7"/>
    <w:rsid w:val="006F2E84"/>
    <w:rsid w:val="00746AE4"/>
    <w:rsid w:val="00767446"/>
    <w:rsid w:val="007D6D86"/>
    <w:rsid w:val="00886531"/>
    <w:rsid w:val="0089419B"/>
    <w:rsid w:val="008D7DD6"/>
    <w:rsid w:val="008E25D4"/>
    <w:rsid w:val="009057F6"/>
    <w:rsid w:val="00975268"/>
    <w:rsid w:val="00980085"/>
    <w:rsid w:val="00993392"/>
    <w:rsid w:val="009A28A2"/>
    <w:rsid w:val="009B1377"/>
    <w:rsid w:val="009C7A2F"/>
    <w:rsid w:val="009D4A75"/>
    <w:rsid w:val="009D6E21"/>
    <w:rsid w:val="009F2BF3"/>
    <w:rsid w:val="00A1030C"/>
    <w:rsid w:val="00A1269E"/>
    <w:rsid w:val="00A42D0D"/>
    <w:rsid w:val="00A5071E"/>
    <w:rsid w:val="00A86F9F"/>
    <w:rsid w:val="00A96981"/>
    <w:rsid w:val="00AA1AFA"/>
    <w:rsid w:val="00B00DD6"/>
    <w:rsid w:val="00B27051"/>
    <w:rsid w:val="00B3620D"/>
    <w:rsid w:val="00BA619F"/>
    <w:rsid w:val="00BE2072"/>
    <w:rsid w:val="00BE45F1"/>
    <w:rsid w:val="00C40E0F"/>
    <w:rsid w:val="00C46D21"/>
    <w:rsid w:val="00C64225"/>
    <w:rsid w:val="00C80AB8"/>
    <w:rsid w:val="00C833D5"/>
    <w:rsid w:val="00D24EE8"/>
    <w:rsid w:val="00D814DF"/>
    <w:rsid w:val="00DB4192"/>
    <w:rsid w:val="00DD6156"/>
    <w:rsid w:val="00DF1D25"/>
    <w:rsid w:val="00E05B90"/>
    <w:rsid w:val="00E252F6"/>
    <w:rsid w:val="00E30830"/>
    <w:rsid w:val="00EA0155"/>
    <w:rsid w:val="00ED3183"/>
    <w:rsid w:val="00F35497"/>
    <w:rsid w:val="00F81D01"/>
    <w:rsid w:val="00F9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9E2D"/>
  <w15:chartTrackingRefBased/>
  <w15:docId w15:val="{7A9924E5-B2D9-4D90-A672-1B1F56A4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25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800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1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69E"/>
  </w:style>
  <w:style w:type="paragraph" w:styleId="Footer">
    <w:name w:val="footer"/>
    <w:basedOn w:val="Normal"/>
    <w:link w:val="FooterChar"/>
    <w:uiPriority w:val="99"/>
    <w:unhideWhenUsed/>
    <w:rsid w:val="00A1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69E"/>
  </w:style>
  <w:style w:type="character" w:styleId="CommentReference">
    <w:name w:val="annotation reference"/>
    <w:basedOn w:val="DefaultParagraphFont"/>
    <w:uiPriority w:val="99"/>
    <w:semiHidden/>
    <w:unhideWhenUsed/>
    <w:rsid w:val="000D2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1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1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1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21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26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les.house.gov/sites/democrats.rules.house.gov/files/BILLS-116HR133SA-RCP-116-6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1B5EC3D-6224-46B7-93EB-44DF694B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Ben</dc:creator>
  <cp:lastModifiedBy>Sarah Gillespie</cp:lastModifiedBy>
  <cp:revision>2</cp:revision>
  <dcterms:created xsi:type="dcterms:W3CDTF">2021-01-07T18:42:00Z</dcterms:created>
  <dcterms:modified xsi:type="dcterms:W3CDTF">2021-01-07T18:42:00Z</dcterms:modified>
</cp:coreProperties>
</file>